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การขอใบอนุญาตประกอบกิจการรับทำการเก็บ และขนสิ่งปฏิกูล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ผู้ใดประสงค์ขอใบอนุญาตประกอบกิจการรับทำการเก็บ และขนสิ่งปฏิกูล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ด้านยานพาหนะขนสิ่งปฏิกูล ด้านผู้ขับขี่และผู้ปฏิบัติงานประจำยานพาหนะ ด้านสุขลักษณะวิธีการเก็บขนสิ่งปฏิกูลถูกต้องตามหลักเกณฑ์ และมีวิธีการควบคุมกำกับการขนส่งเพื่อป้องกันการลักลอบทิ้งสิ่งปฏิกูลให้ถูกต้องตามหลักเกณฑ์ (ตามข้อกำหนดของท้องถิ่น)</w:t>
        <w:br/>
        <w:t xml:space="preserve"/>
        <w:br/>
        <w:t xml:space="preserve">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ผู้ขอรับใบอนุญาตยื่นคำขอรับใบอนุญาตประกอบกิจการรับทำการเก็บ และขนสิ่งปฏิกูล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แจ้งคำสั่งไม่ออกใบอนุญาตใบอนุญาตประกอบกิจการรับทำการเก็บ และขนสิ่งปฏิกูลแก่   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ให้ระบุไปตามบริบทของพื้นที่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แผนการดำเนินงานในการเก็บขนสิ่งปฏิกูลที่แสดงรายละเอียดขั้นตอนการดำเนินงาน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     สิ่งปฏิกูล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การขอใบอนุญาตประกอบกิจการรับทำการเก็บ และขนสิ่งปฏิกูล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03/08/2015 11:42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