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การขอต่ออายุใบอนุญาตประกอบกิจการรับทำการกำจัดสิ่งปฏิกูล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องค์การบริหารส่วนตำบลทรงคนอง อำเภอสามพราน จังหวัดนครปฐม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 1. หลักเกณฑ์ วิธีการ</w:t>
        <w:br/>
        <w:t xml:space="preserve"/>
        <w:br/>
        <w:t xml:space="preserve"> ผู้ใดประสงค์ขอต่ออายุใบอนุญาตประกอบกิจการรับทำการกำจัดสิ่งปฏิกูล โดยทำเป็นธุรกิจหรือได้รับประโยชน์ตอบแทนด้วยการคิดค่าบริการ จะต้องยื่นขอต่ออายุใบอนุญาตต่อเจ้าพนักงานท้องถิ่นหรือเจ้าหน้าที่ที่รับผิดชอบ ภายใน..ระบุ..... วัน ก่อนใบอนุญาตสิ้นอายุ (ใบอนุญาตมีอายุ 1 ปี นับแต่วันที่ออกใบอนุญาต) 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 และหากผู้ขอต่ออายุใบอนุญาตไม่ได้มายื่นคำขอต่ออายุใบอนุญาตก่อนวันใบอนุญาตสิ้นสุดแล้ว ต้องดำเนินการขออนุญาตใหม่เสมือนเป็นผู้ขออนุญาตรายใหม่</w:t>
        <w:br/>
        <w:t xml:space="preserve"/>
        <w:br/>
        <w:t xml:space="preserve"> ทั้งนี้หากมายื่นขอต่ออายุใบอนุญาตแล้ว แต่ไม่ชำระค่าธรรมเนียมตามอัตราและระยะเวลาที่กำหนด จะต้องเสียค่าปรับเพิ่มขึ้นอีกร้อยละ 20 ของจำนวนเงินที่ค้างชำระ และกรณีที่ผู้ประกอบการค้างชำระค่าธรรมเนียมติดต่อกันเกินกว่า 2 ครั้ง 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  <w:br/>
        <w:t xml:space="preserve"/>
        <w:br/>
        <w:t xml:space="preserve">   2.เงื่อนไขในการยื่นคำขอ (ตามที่ระบุไว้ในข้อกำหนดของท้องถิ่น)</w:t>
        <w:br/>
        <w:t xml:space="preserve"/>
        <w:br/>
        <w:t xml:space="preserve">   (1) ผู้ประกอบการต้องยื่นเอกสารที่ถูกต้องและครบถ้วน</w:t>
        <w:br/>
        <w:t xml:space="preserve"/>
        <w:br/>
        <w:t xml:space="preserve"> (2) หลักเกณฑ์ด้านคุณสมบัติของผู้ประกอบกิจการ ด้านสุขลักษณะการกำจัดสิ่งปฏิกูล และด้านคุณสมบัติของผู้ปฏิบัติงานถูกต้องตามหลักเกณฑ์ (ตามข้อกำหนดของท้องถิ่น)</w:t>
        <w:br/>
        <w:t xml:space="preserve"/>
        <w:br/>
        <w:t xml:space="preserve">   (3) ......ระบุเพิ่มเติมตามหลักเกณฑ์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และตามแบบที่ราชการส่วนท้องถิ่นกำหนดไว้ในข้อกำหนดของท้องถิ่น....</w:t>
        <w:br/>
        <w:t xml:space="preserve"/>
        <w:br/>
        <w:t xml:space="preserve"> หมายเหตุ: 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7 วันนับแต่วันพิจารณาแล้วเสร็จ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องค์การบริหารส่วนตำบลทรงคนอง  อำเภอสามพราน  จังหวัดนครปฐม  โทรศัพท์ 034-318666/ติดต่อด้วยตนเอง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(1. อปท. สามารถเปลี่ยนแปลงข้อมูลได้ตามหน้าที่รับผิดชอบ</w:t>
              <w:br/>
              <w:t xml:space="preserve">2. ระยะเวลาระบุตามวันเวลาทีท้องถิ่นเปิดให้บริการ)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ผู้ขอรับใบอนุญาตยื่นคำขอต่ออายุใบอนุญาตประกอบกิจการรับทำการกำจัดสิ่งปฏิกูล 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ให้ระบุไปตามบริบทของท้องถิ่น)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เจ้าหน้าที่ตรวจสอบความถูกต้องของคำขอ และความครบถ้วนของเอกสารหลักฐานทันที</w:t>
              <w:br/>
              <w:t xml:space="preserve">    กรณีไม่ถูกต้อง/ครบถ้วน เจ้าหน้าที่แจ้งต่อผู้ยื่นคำขอให้แก้ไข/เพิ่มเติมเพื่อดำเนินการ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ให้ระบุไปตามบริบทของท้องถิ่น</w:t>
              <w:br/>
              <w:t xml:space="preserve">2. หากผู้ขอต่ออายุใบอนุญาตไม่แก้ไขคำขอหรือไม่ส่งเอกสารเพิ่มเติมให้ครบถ้วน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(อุทธรณ์ตาม พ.ร.บ. วิธีปฏิบัติราชการทางปกครอง พ.ศ. 2539))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เจ้าหน้าที่ตรวจสถานที่ด้านสุขลักษณะ</w:t>
              <w:br/>
              <w:t xml:space="preserve">    กรณีถูกต้องตามหลักเกณฑ์ด้านสุขลักษณะ เสนอพิจารณาออกใบอนุญาต</w:t>
              <w:br/>
              <w:t xml:space="preserve">     กรณีไม่ถูกต้องตามหลักเกณฑ์ด้านสุขลักษณะ แนะนำให้ปรับปรุงแก้ไขด้านสุขลักษณะ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ให้ระบุไปตามบริบทของท้องถิ่น</w:t>
              <w:br/>
              <w:t xml:space="preserve">2. กฎหมายกำหนดภายใน 30 วัน นับแต่วันที่เอกสารถูกต้องและครบถ้วน (ตาม พ.ร.บ. การสาธารณสุข พ.ศ. 2535 มาตรา 56 และ พ.ร.บ. วิธีปฏิบัติราชการทางปกครอง (ฉบับที่ 2) พ.ศ. 2557)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การแจ้งคำสั่งออกใบอนุญาต/คำสั่งไม่อนุญาตให้ต่ออายุใบอนุญาต   </w:t>
              <w:br/>
              <w:t xml:space="preserve">    1. กรณีอนุญาต</w:t>
              <w:br/>
              <w:t xml:space="preserve">        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  <w:br/>
              <w:t xml:space="preserve">    2. กรณีไม่อนุญาตให้ต่ออายุใบอนุญาต</w:t>
              <w:br/>
              <w:t xml:space="preserve">        แจ้งคำสั่งไม่อนุญาตให้ต่ออายุใบอนุญาตกิจการรับทำการกำจัดสิ่งปฏิกูลแก่ผู้ขอต่ออายุใบอนุญาตทราบ พร้อมแจ้งสิทธิในการอุทธรณ์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ให้ระบุไปตามบริบทของท้องถิ่น</w:t>
              <w:br/>
              <w:t xml:space="preserve">2. ในกรณีที่เจ้าพนักงานท้องถิ่น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ให้แจ้งการขยายเวลาให้ผู้ขออนุญาตทราบทุก 7 วัน จนกว่าจะพิจารณาแล้วเสร็จ พร้อมสำเนาแจ้งสำนัก ก.พ.ร. ทราบ)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ชำระค่าธรรมเนียม (กรณีมีคำสั่งอนุญาตต่ออายุใบอนุญาต)</w:t>
              <w:br/>
              <w:t xml:space="preserve">    แจ้งให้ผู้ขออนุญาตมาชำระค่าธรรมเนียมตามอัตราและระยะเวลาที่ท้องถิ่นกำหนด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ให้ระบุไปตามบริบทของท้องถิ่น</w:t>
              <w:br/>
              <w:t xml:space="preserve">2. กรณีไม่ชำระตามระยะเวลาที่กำหนด จะต้องเสียค่าปรับเพิ่มขึ้นอีกร้อยละ 20 ของจำนวนเงินที่ค้างชำระ)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สำเนาใบอนุญาตตามกฎหมายว่าด้วยการควบคุมอาคาร หรือใบอนุญาตตามกฎหมายอื่นที่เกี่ยวข้อง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หรือหลักฐานแสดงสถานที่กำจัดสิ่งปฏิกูลที่ได้รับใบอนุญาตและมีการดำเนินกิจการที่ถูกต้องตามหลักสุขาภิบาล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แผนการดำเนินงานในการกำจัดสิ่งปฏิกูลที่แสดงรายละเอียดขั้นตอนการดำเนินงาน ความพร้อมด้านกำลังคน งบประมาณ วัสดุอุปกรณ์ และวิธีการบริหารจัดการ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แสดงให้เห็นว่าผู้ปฏิบัติงานที่ทำหน้าที่กำจัดสิ่งปฏิกูลผ่านการฝึกอบรมด้านสุขอนามัยและความปลอดภัยจากการทำงาน (ตามหลักเกณฑ์ที่ท้องถิ่นกำหนด)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ใบรับรองแพทย์หรือเอกสารแสดงการตรวจสุขภาพประจำปีของผู้ปฏิบัติงานในการกำจัดสิ่งปฏิกูล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อัตราค่าธรรมเนียมต่ออายุใบอนุญาตรับทำการกำจัดสิ่งปฏิกูล ฉบับละไม่เกิน 5,000 บาทต่อปี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(ระบุตามข้อกำหนดของท้องถิ่น)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องค์การบริหารส่วนตำบลทรงคนอง  อำเภอสามพราน  จังหวัดนครปฐม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ทางอินเทอร์เน็ต (http://www.songkanong.go.th) </w:t>
              <w:br/>
              <w:t xml:space="preserve">2. ทางโทรศัพท์ (034-318666)</w:t>
              <w:br/>
              <w:t xml:space="preserve">3. ร้อง เรียนด้วยตนเอง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แบบคำขอรับใบอนุญาต/ต่ออายุใบอนุญาต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(เอกสาร/แบบฟอร์ม เป็นไปตามข้อกำหนดของท้องถิ่น)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การขอต่ออายุใบอนุญาตประกอบกิจการรับทำการกำจัดสิ่งปฏิกูล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กรมอนามัย กรมอนามัย 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 ควบคุมอาคาร พ.ศ. 2522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การสาธารณสุข พ.ศ. 2535 และที่แก้ไขเพิ่มเติม พ.ศ. 2550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พระราชบัญญัติการสาธารณสุข พ.ศ.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13/08/2015 14:39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